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b/>
          <w:lang w:val="en-ZA"/>
        </w:rPr>
        <w:t>1</w:t>
      </w:r>
      <w:r w:rsidR="00413628">
        <w:rPr>
          <w:rFonts w:asciiTheme="minorHAnsi" w:hAnsiTheme="minorHAnsi" w:cs="Arial"/>
          <w:b/>
          <w:lang w:val="en-ZA"/>
        </w:rPr>
        <w:t>3</w:t>
      </w:r>
      <w:r>
        <w:rPr>
          <w:rFonts w:asciiTheme="minorHAnsi" w:hAnsiTheme="minorHAnsi" w:cs="Arial"/>
          <w:b/>
          <w:lang w:val="en-ZA"/>
        </w:rPr>
        <w:t xml:space="preserve"> December 2016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 xml:space="preserve">BLUE TITANIUM CONDUIT (RF) </w:t>
      </w:r>
      <w:proofErr w:type="gramStart"/>
      <w:r>
        <w:rPr>
          <w:rFonts w:asciiTheme="minorHAnsi" w:hAnsiTheme="minorHAnsi" w:cs="Arial"/>
          <w:b/>
          <w:i/>
          <w:lang w:val="en-ZA"/>
        </w:rPr>
        <w:t>LIMITED</w:t>
      </w:r>
      <w:r w:rsidRPr="00F64748">
        <w:rPr>
          <w:rFonts w:asciiTheme="minorHAnsi" w:hAnsiTheme="minorHAnsi" w:cs="Arial"/>
          <w:b/>
          <w:i/>
          <w:lang w:val="en-ZA"/>
        </w:rPr>
        <w:t xml:space="preserve">  –</w:t>
      </w:r>
      <w:proofErr w:type="gramEnd"/>
      <w:r w:rsidRPr="00F64748">
        <w:rPr>
          <w:rFonts w:asciiTheme="minorHAnsi" w:hAnsiTheme="minorHAnsi" w:cs="Arial"/>
          <w:b/>
          <w:i/>
          <w:lang w:val="en-ZA"/>
        </w:rPr>
        <w:t>“</w:t>
      </w:r>
      <w:r>
        <w:rPr>
          <w:rFonts w:asciiTheme="minorHAnsi" w:hAnsiTheme="minorHAnsi" w:cs="Arial"/>
          <w:b/>
          <w:i/>
          <w:lang w:val="en-ZA"/>
        </w:rPr>
        <w:t>BTC159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BLUE TITANIUM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14 December 2016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COMMERCIAL PAPER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BTC159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515550">
        <w:rPr>
          <w:rFonts w:asciiTheme="minorHAnsi" w:hAnsiTheme="minorHAnsi" w:cs="Arial"/>
          <w:lang w:val="en-ZA"/>
        </w:rPr>
        <w:t xml:space="preserve"> </w:t>
      </w:r>
      <w:r w:rsidR="00EA6BD5">
        <w:rPr>
          <w:rFonts w:asciiTheme="minorHAnsi" w:hAnsiTheme="minorHAnsi" w:cs="Arial"/>
          <w:lang w:val="en-ZA"/>
        </w:rPr>
        <w:t>352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 w:rsidR="00EA6BD5">
        <w:rPr>
          <w:rFonts w:asciiTheme="minorHAnsi" w:hAnsiTheme="minorHAnsi" w:cs="Arial"/>
          <w:lang w:val="en-ZA"/>
        </w:rPr>
        <w:t>98.09807%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515550">
        <w:rPr>
          <w:rFonts w:asciiTheme="minorHAnsi" w:hAnsiTheme="minorHAnsi" w:cs="Arial"/>
          <w:lang w:val="en-ZA"/>
        </w:rPr>
        <w:t>Zero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14 March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515550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8 March</w:t>
      </w:r>
      <w:r w:rsidR="00515550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March</w:t>
      </w:r>
      <w:r w:rsidR="00515550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7 March</w:t>
      </w:r>
      <w:r w:rsidR="00515550">
        <w:rPr>
          <w:rFonts w:asciiTheme="minorHAnsi" w:hAnsiTheme="minorHAnsi" w:cs="Arial"/>
          <w:lang w:val="en-ZA"/>
        </w:rPr>
        <w:t xml:space="preserve"> 2017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December 2016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14 December 2016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March 2017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ZAG000141417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515550" w:rsidRDefault="00515550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EA6BD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9040B5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https://www.jse.co.za/content/JSEPricingSupplementsItems/2014/BondDocuments/BTC159%20Pricing%20Supplement%2020161214.pdf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EA6BD5" w:rsidRPr="00F64748" w:rsidRDefault="00EA6BD5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515550" w:rsidRDefault="00515550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515550" w:rsidRDefault="00515550" w:rsidP="00515550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Nicholas Gunning                                        Standard Bank of South Africa Limited                    +27 11 721 7112  </w:t>
      </w:r>
    </w:p>
    <w:p w:rsidR="00515550" w:rsidRDefault="00515550" w:rsidP="00515550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>Corporate Actions</w:t>
      </w:r>
      <w:r>
        <w:rPr>
          <w:rFonts w:asciiTheme="minorHAnsi" w:hAnsiTheme="minorHAnsi" w:cs="Arial"/>
          <w:lang w:val="en-ZA"/>
        </w:rPr>
        <w:tab/>
        <w:t>JSE</w:t>
      </w:r>
      <w:r>
        <w:rPr>
          <w:rFonts w:asciiTheme="minorHAnsi" w:hAnsiTheme="minorHAnsi" w:cs="Arial"/>
          <w:lang w:val="en-ZA"/>
        </w:rPr>
        <w:tab/>
        <w:t>+27 11 520 7000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F15DA4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A6BD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EA6BD5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3628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550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A6BD5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539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BTC159%20Pricing%20Supplement%2020161214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2016-12-14T07:00:00+00:00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E37A9E-284D-48C9-B858-26EAA2395DE5}"/>
</file>

<file path=customXml/itemProps2.xml><?xml version="1.0" encoding="utf-8"?>
<ds:datastoreItem xmlns:ds="http://schemas.openxmlformats.org/officeDocument/2006/customXml" ds:itemID="{B54846D6-34C1-4754-8D5E-6B01F7EC7FEA}"/>
</file>

<file path=customXml/itemProps3.xml><?xml version="1.0" encoding="utf-8"?>
<ds:datastoreItem xmlns:ds="http://schemas.openxmlformats.org/officeDocument/2006/customXml" ds:itemID="{FB156050-0638-4B8F-8912-0C268D4F3A5A}"/>
</file>

<file path=customXml/itemProps4.xml><?xml version="1.0" encoding="utf-8"?>
<ds:datastoreItem xmlns:ds="http://schemas.openxmlformats.org/officeDocument/2006/customXml" ds:itemID="{E65713D9-46EF-40D9-B285-9B9124A342B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172</Words>
  <Characters>1337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1506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41</cp:revision>
  <cp:lastPrinted>2012-01-03T09:35:00Z</cp:lastPrinted>
  <dcterms:created xsi:type="dcterms:W3CDTF">2012-03-13T10:41:00Z</dcterms:created>
  <dcterms:modified xsi:type="dcterms:W3CDTF">2016-12-13T10:48:00Z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510100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